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7E9" w:rsidRDefault="00A477E9"/>
    <w:p w:rsidR="00EE05C1" w:rsidRPr="00E379CD" w:rsidRDefault="00011D93">
      <w:r>
        <w:t>October</w:t>
      </w:r>
      <w:r w:rsidR="00AE232E" w:rsidRPr="00E379CD">
        <w:t xml:space="preserve"> </w:t>
      </w:r>
      <w:r>
        <w:t>27</w:t>
      </w:r>
      <w:bookmarkStart w:id="0" w:name="_GoBack"/>
      <w:bookmarkEnd w:id="0"/>
      <w:r w:rsidR="00EE05C1" w:rsidRPr="00E379CD">
        <w:t>, 2015</w:t>
      </w:r>
    </w:p>
    <w:p w:rsidR="00EE05C1" w:rsidRDefault="00EE05C1"/>
    <w:p w:rsidR="00EE05C1" w:rsidRDefault="00EE05C1">
      <w:r>
        <w:t>Dr. Jackie Smith, Editor</w:t>
      </w:r>
    </w:p>
    <w:p w:rsidR="00EE05C1" w:rsidRDefault="0035358F">
      <w:r>
        <w:t>Journal of World-Systems Research</w:t>
      </w:r>
    </w:p>
    <w:p w:rsidR="0035358F" w:rsidRDefault="0035358F">
      <w:r>
        <w:t>Department of Sociology</w:t>
      </w:r>
      <w:r w:rsidR="00214A4D">
        <w:t xml:space="preserve">, </w:t>
      </w:r>
      <w:r>
        <w:t>University of Pittsburgh</w:t>
      </w:r>
    </w:p>
    <w:p w:rsidR="0035358F" w:rsidRDefault="0035358F">
      <w:r>
        <w:t xml:space="preserve">2400 </w:t>
      </w:r>
      <w:proofErr w:type="spellStart"/>
      <w:r>
        <w:t>Posvar</w:t>
      </w:r>
      <w:proofErr w:type="spellEnd"/>
      <w:r>
        <w:t xml:space="preserve"> Hall</w:t>
      </w:r>
    </w:p>
    <w:p w:rsidR="0035358F" w:rsidRDefault="0035358F">
      <w:r>
        <w:t>230 S. Bouquet Street</w:t>
      </w:r>
    </w:p>
    <w:p w:rsidR="0035358F" w:rsidRDefault="0035358F">
      <w:r>
        <w:t>Pittsburgh, PA 15260</w:t>
      </w:r>
    </w:p>
    <w:p w:rsidR="0035358F" w:rsidRDefault="0035358F"/>
    <w:p w:rsidR="0035358F" w:rsidRDefault="0035358F">
      <w:r>
        <w:t>Dear Dr. Smith</w:t>
      </w:r>
      <w:proofErr w:type="gramStart"/>
      <w:r>
        <w:t>:</w:t>
      </w:r>
      <w:proofErr w:type="gramEnd"/>
      <w:r>
        <w:br/>
      </w:r>
      <w:r>
        <w:br/>
        <w:t>Please find enclosed a manuscript entitled: “</w:t>
      </w:r>
      <w:r w:rsidRPr="0035358F">
        <w:rPr>
          <w:bCs/>
          <w:iCs/>
        </w:rPr>
        <w:t>Hollow Ecology: Ecological Modernization Theory and the Death of Nature</w:t>
      </w:r>
      <w:r>
        <w:t>” which I am submitting for exclusive consideration of publication as an article in the Journal of World-Systems Research.</w:t>
      </w:r>
    </w:p>
    <w:p w:rsidR="007B6E6B" w:rsidRDefault="007B6E6B"/>
    <w:p w:rsidR="00D37997" w:rsidRDefault="00D75DA0">
      <w:r>
        <w:t xml:space="preserve">This paper theoretically synthesizes a number of insights from world-systems theory, political economy, and environmental sociology to </w:t>
      </w:r>
      <w:r w:rsidR="007B6E6B">
        <w:t>demonstrate that ‘</w:t>
      </w:r>
      <w:r w:rsidR="00804D64">
        <w:t>ecological modernization theory</w:t>
      </w:r>
      <w:r w:rsidR="007B6E6B">
        <w:t>’</w:t>
      </w:r>
      <w:r w:rsidR="00804D64">
        <w:t xml:space="preserve"> </w:t>
      </w:r>
      <w:r w:rsidR="007B6E6B">
        <w:t xml:space="preserve">is fatally flawed due to its presumption of </w:t>
      </w:r>
      <w:r w:rsidR="00B74094">
        <w:t>the central features of the capitalist world-system (including growth an</w:t>
      </w:r>
      <w:r w:rsidR="00804D64">
        <w:t>d profit as economic priorities</w:t>
      </w:r>
      <w:r w:rsidR="00B74094">
        <w:t>)</w:t>
      </w:r>
      <w:r>
        <w:t>.</w:t>
      </w:r>
      <w:r w:rsidR="006F2585">
        <w:t xml:space="preserve"> </w:t>
      </w:r>
      <w:r>
        <w:t>This presumption i</w:t>
      </w:r>
      <w:r w:rsidR="00B74094">
        <w:t xml:space="preserve">s shown to undermine </w:t>
      </w:r>
      <w:r w:rsidR="007B6E6B">
        <w:t>the rest of ecological modernization</w:t>
      </w:r>
      <w:r w:rsidR="00D37997">
        <w:t>’s</w:t>
      </w:r>
      <w:r w:rsidR="006F2585">
        <w:t xml:space="preserve"> prescriptions</w:t>
      </w:r>
      <w:r>
        <w:t xml:space="preserve"> (including suggestions like changing consumption patterns or adopting green technology)</w:t>
      </w:r>
      <w:r w:rsidR="006F2585">
        <w:t>.</w:t>
      </w:r>
      <w:r w:rsidR="007B6E6B">
        <w:t xml:space="preserve"> </w:t>
      </w:r>
    </w:p>
    <w:p w:rsidR="00D37997" w:rsidRDefault="00D37997"/>
    <w:p w:rsidR="00FE4A46" w:rsidRDefault="007B6E6B">
      <w:r w:rsidRPr="00E44A60">
        <w:t>As such, this paper should be of interest to a broad readership</w:t>
      </w:r>
      <w:r w:rsidR="00D75DA0" w:rsidRPr="00E44A60">
        <w:t xml:space="preserve">.  In addition to addressing topics which are central to the growing </w:t>
      </w:r>
      <w:r w:rsidR="00E44A60">
        <w:t xml:space="preserve">public </w:t>
      </w:r>
      <w:r w:rsidR="00D75DA0" w:rsidRPr="00E44A60">
        <w:t>d</w:t>
      </w:r>
      <w:r w:rsidR="00115DFC">
        <w:t>iscussion</w:t>
      </w:r>
      <w:r w:rsidR="00D75DA0" w:rsidRPr="00E44A60">
        <w:t xml:space="preserve">s over environmental policy, it also </w:t>
      </w:r>
      <w:r w:rsidR="00D37997" w:rsidRPr="00E44A60">
        <w:t>contribut</w:t>
      </w:r>
      <w:r w:rsidR="00D75DA0" w:rsidRPr="00E44A60">
        <w:t>es</w:t>
      </w:r>
      <w:r w:rsidR="00D37997" w:rsidRPr="00E44A60">
        <w:t xml:space="preserve"> to </w:t>
      </w:r>
      <w:r w:rsidR="00115DFC">
        <w:t>central debate</w:t>
      </w:r>
      <w:r w:rsidR="00D75DA0" w:rsidRPr="00E44A60">
        <w:t>s in environmental sociology</w:t>
      </w:r>
      <w:r w:rsidR="00D37997" w:rsidRPr="00E44A60">
        <w:t xml:space="preserve">, </w:t>
      </w:r>
      <w:r w:rsidR="006F2585" w:rsidRPr="00E44A60">
        <w:t>and</w:t>
      </w:r>
      <w:r w:rsidR="00E379CD" w:rsidRPr="00E44A60">
        <w:t xml:space="preserve"> continues the engagement of </w:t>
      </w:r>
      <w:r w:rsidR="000D41DE" w:rsidRPr="00E44A60">
        <w:t>world-systems theory</w:t>
      </w:r>
      <w:r w:rsidR="006F2585" w:rsidRPr="00E44A60">
        <w:t xml:space="preserve"> with environmental issues</w:t>
      </w:r>
      <w:r w:rsidR="000D41DE" w:rsidRPr="00E44A60">
        <w:t>.</w:t>
      </w:r>
      <w:r w:rsidR="00C550FB" w:rsidRPr="00E44A60">
        <w:t xml:space="preserve"> </w:t>
      </w:r>
      <w:r w:rsidR="00E379CD" w:rsidRPr="00E44A60">
        <w:t xml:space="preserve">In this regard, this manuscript reflects the theoretical concerns of world-systems scholars such as Tom Burns, Alf </w:t>
      </w:r>
      <w:proofErr w:type="spellStart"/>
      <w:r w:rsidR="00E379CD" w:rsidRPr="00E44A60">
        <w:t>Hornborg</w:t>
      </w:r>
      <w:proofErr w:type="spellEnd"/>
      <w:r w:rsidR="00E379CD" w:rsidRPr="00E44A60">
        <w:t>, and J. Timmons Roberts.</w:t>
      </w:r>
      <w:r w:rsidR="00E379CD">
        <w:rPr>
          <w:b/>
        </w:rPr>
        <w:t xml:space="preserve">  </w:t>
      </w:r>
      <w:r w:rsidR="00C550FB">
        <w:t>The world count at</w:t>
      </w:r>
      <w:r w:rsidR="000D41DE">
        <w:t xml:space="preserve"> </w:t>
      </w:r>
      <w:r w:rsidR="00FC1F9B" w:rsidRPr="00C550FB">
        <w:t>11411</w:t>
      </w:r>
      <w:r w:rsidR="00C550FB">
        <w:t xml:space="preserve"> exceeds the JWSR range</w:t>
      </w:r>
      <w:r w:rsidR="00D37997">
        <w:t xml:space="preserve">, and while </w:t>
      </w:r>
      <w:r w:rsidR="00C550FB">
        <w:t xml:space="preserve">every section is intended to contribute to the </w:t>
      </w:r>
      <w:r w:rsidR="00D37997">
        <w:t xml:space="preserve">overall </w:t>
      </w:r>
      <w:r w:rsidR="00C550FB">
        <w:t xml:space="preserve">project, the author is willing to </w:t>
      </w:r>
      <w:r w:rsidR="00D37997">
        <w:t xml:space="preserve">strongly </w:t>
      </w:r>
      <w:r w:rsidR="00C550FB">
        <w:t xml:space="preserve">consider any editorial concerns </w:t>
      </w:r>
      <w:r w:rsidR="00D37997">
        <w:t>or suggestions regarding length.</w:t>
      </w:r>
      <w:r w:rsidR="00214A4D">
        <w:br/>
      </w:r>
      <w:r w:rsidR="00FE4A46">
        <w:br/>
        <w:t>Thank you for your consideration of my work! Please address all correspondence concerning this manuscript to me at the University of Oregon, and</w:t>
      </w:r>
      <w:r w:rsidR="00115DFC">
        <w:t xml:space="preserve"> feel free to correspond with me</w:t>
      </w:r>
      <w:r w:rsidR="00FE4A46">
        <w:t xml:space="preserve"> by email at </w:t>
      </w:r>
      <w:r w:rsidR="00FE4A46" w:rsidRPr="00FE4A46">
        <w:t>jewing2@uoregon.edu</w:t>
      </w:r>
      <w:r w:rsidR="00FE4A46">
        <w:t>.</w:t>
      </w:r>
    </w:p>
    <w:p w:rsidR="00FE4A46" w:rsidRDefault="00FE4A46"/>
    <w:p w:rsidR="00FE4A46" w:rsidRDefault="00FE4A46">
      <w:r>
        <w:t>Sincerely</w:t>
      </w:r>
      <w:proofErr w:type="gramStart"/>
      <w:r w:rsidR="00115DFC">
        <w:t>,</w:t>
      </w:r>
      <w:proofErr w:type="gramEnd"/>
      <w:r>
        <w:br/>
      </w:r>
      <w:r w:rsidR="00115DFC">
        <w:rPr>
          <w:noProof/>
        </w:rPr>
        <w:drawing>
          <wp:inline distT="0" distB="0" distL="0" distR="0" wp14:anchorId="78AEC2A9" wp14:editId="636EBCA9">
            <wp:extent cx="1704975" cy="66111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at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825" cy="66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4F6">
        <w:br/>
      </w:r>
      <w:r>
        <w:t>Jeffrey Ewing</w:t>
      </w:r>
    </w:p>
    <w:p w:rsidR="00FE4A46" w:rsidRDefault="00FE4A46">
      <w:r>
        <w:t>Doctoral Candidate</w:t>
      </w:r>
    </w:p>
    <w:p w:rsidR="00170F32" w:rsidRPr="00A477E9" w:rsidRDefault="00FE4A46">
      <w:r>
        <w:t>Attachment: Manuscript.</w:t>
      </w:r>
      <w:r w:rsidR="00170F32">
        <w:br/>
      </w:r>
      <w:r w:rsidR="00170F32">
        <w:br/>
      </w:r>
    </w:p>
    <w:sectPr w:rsidR="00170F32" w:rsidRPr="00A477E9" w:rsidSect="00401F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20" w:right="18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0EA" w:rsidRDefault="008E10EA">
      <w:r>
        <w:separator/>
      </w:r>
    </w:p>
  </w:endnote>
  <w:endnote w:type="continuationSeparator" w:id="0">
    <w:p w:rsidR="008E10EA" w:rsidRDefault="008E1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lior">
    <w:altName w:val="Rockwel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F3D" w:rsidRDefault="00401F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67B" w:rsidRPr="00401F3D" w:rsidRDefault="00F4367B" w:rsidP="00401F3D">
    <w:pPr>
      <w:pStyle w:val="Footer"/>
      <w:ind w:firstLine="360"/>
      <w:rPr>
        <w:rFonts w:ascii="Melior" w:hAnsi="Melior"/>
        <w:color w:val="003300"/>
        <w:sz w:val="14"/>
        <w:szCs w:val="14"/>
      </w:rPr>
    </w:pPr>
    <w:r w:rsidRPr="00401F3D">
      <w:rPr>
        <w:rFonts w:ascii="Melior" w:hAnsi="Melior"/>
        <w:color w:val="003300"/>
        <w:sz w:val="14"/>
        <w:szCs w:val="14"/>
      </w:rPr>
      <w:t>DEPARTMENT OF SOCIOLOGY</w:t>
    </w:r>
  </w:p>
  <w:p w:rsidR="00F4367B" w:rsidRPr="00401F3D" w:rsidRDefault="00F4367B">
    <w:pPr>
      <w:pStyle w:val="Footer"/>
      <w:rPr>
        <w:rFonts w:ascii="Melior" w:hAnsi="Melior"/>
        <w:color w:val="003300"/>
        <w:sz w:val="14"/>
        <w:szCs w:val="14"/>
      </w:rPr>
    </w:pPr>
  </w:p>
  <w:p w:rsidR="00F4367B" w:rsidRDefault="00F4367B" w:rsidP="00401F3D">
    <w:pPr>
      <w:pStyle w:val="Footer"/>
      <w:ind w:firstLine="360"/>
      <w:rPr>
        <w:rFonts w:ascii="Melior" w:hAnsi="Melior"/>
        <w:color w:val="003300"/>
        <w:sz w:val="16"/>
        <w:szCs w:val="16"/>
      </w:rPr>
    </w:pPr>
    <w:r w:rsidRPr="00401F3D">
      <w:rPr>
        <w:rFonts w:ascii="Melior" w:hAnsi="Melior"/>
        <w:color w:val="003300"/>
        <w:sz w:val="14"/>
        <w:szCs w:val="14"/>
      </w:rPr>
      <w:t xml:space="preserve">1291 University of </w:t>
    </w:r>
    <w:smartTag w:uri="urn:schemas-microsoft-com:office:smarttags" w:element="State">
      <w:r w:rsidRPr="00401F3D">
        <w:rPr>
          <w:rFonts w:ascii="Melior" w:hAnsi="Melior"/>
          <w:color w:val="003300"/>
          <w:sz w:val="14"/>
          <w:szCs w:val="14"/>
        </w:rPr>
        <w:t>Oregon</w:t>
      </w:r>
    </w:smartTag>
    <w:r w:rsidRPr="00401F3D">
      <w:rPr>
        <w:rFonts w:ascii="Melior" w:hAnsi="Melior"/>
        <w:color w:val="003300"/>
        <w:sz w:val="14"/>
        <w:szCs w:val="14"/>
      </w:rPr>
      <w:t xml:space="preserve">, </w:t>
    </w:r>
    <w:smartTag w:uri="urn:schemas-microsoft-com:office:smarttags" w:element="City">
      <w:smartTag w:uri="urn:schemas-microsoft-com:office:smarttags" w:element="place">
        <w:r w:rsidRPr="00401F3D">
          <w:rPr>
            <w:rFonts w:ascii="Melior" w:hAnsi="Melior"/>
            <w:color w:val="003300"/>
            <w:sz w:val="14"/>
            <w:szCs w:val="14"/>
          </w:rPr>
          <w:t>Eugene</w:t>
        </w:r>
      </w:smartTag>
    </w:smartTag>
    <w:r w:rsidRPr="00401F3D">
      <w:rPr>
        <w:rFonts w:ascii="Melior" w:hAnsi="Melior"/>
        <w:color w:val="003300"/>
        <w:sz w:val="14"/>
        <w:szCs w:val="14"/>
      </w:rPr>
      <w:t xml:space="preserve"> OR 97403-1291 </w:t>
    </w:r>
    <w:r w:rsidRPr="00401F3D">
      <w:rPr>
        <w:rFonts w:ascii="Melior" w:hAnsi="Melior"/>
        <w:b/>
        <w:color w:val="003300"/>
        <w:sz w:val="14"/>
        <w:szCs w:val="14"/>
      </w:rPr>
      <w:t>T (</w:t>
    </w:r>
    <w:r w:rsidRPr="00401F3D">
      <w:rPr>
        <w:rFonts w:ascii="Melior" w:hAnsi="Melior"/>
        <w:color w:val="003300"/>
        <w:sz w:val="14"/>
        <w:szCs w:val="14"/>
      </w:rPr>
      <w:t xml:space="preserve">541) 346-5002 </w:t>
    </w:r>
    <w:r w:rsidRPr="00401F3D">
      <w:rPr>
        <w:rFonts w:ascii="Melior" w:hAnsi="Melior"/>
        <w:b/>
        <w:color w:val="003300"/>
        <w:sz w:val="14"/>
        <w:szCs w:val="14"/>
      </w:rPr>
      <w:t>F</w:t>
    </w:r>
    <w:r w:rsidRPr="00401F3D">
      <w:rPr>
        <w:rFonts w:ascii="Melior" w:hAnsi="Melior"/>
        <w:color w:val="003300"/>
        <w:sz w:val="14"/>
        <w:szCs w:val="14"/>
      </w:rPr>
      <w:t xml:space="preserve"> (541) 346-5026</w:t>
    </w:r>
  </w:p>
  <w:p w:rsidR="00F4367B" w:rsidRDefault="00F4367B">
    <w:pPr>
      <w:pStyle w:val="Footer"/>
      <w:rPr>
        <w:rFonts w:ascii="Melior" w:hAnsi="Melior"/>
        <w:color w:val="003300"/>
        <w:sz w:val="16"/>
        <w:szCs w:val="16"/>
      </w:rPr>
    </w:pPr>
  </w:p>
  <w:p w:rsidR="00F4367B" w:rsidRPr="00401F3D" w:rsidRDefault="00F4367B" w:rsidP="00401F3D">
    <w:pPr>
      <w:pStyle w:val="Footer"/>
      <w:ind w:firstLine="360"/>
      <w:rPr>
        <w:i/>
        <w:color w:val="999999"/>
        <w:sz w:val="12"/>
        <w:szCs w:val="12"/>
      </w:rPr>
    </w:pPr>
    <w:r w:rsidRPr="00401F3D">
      <w:rPr>
        <w:rFonts w:ascii="Melior" w:hAnsi="Melior"/>
        <w:i/>
        <w:color w:val="999999"/>
        <w:sz w:val="12"/>
        <w:szCs w:val="12"/>
      </w:rPr>
      <w:t xml:space="preserve">An equal-opportunity, affirmative action institution committed to cultural diversity and compliance with the Americans with Disabilities Act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F3D" w:rsidRDefault="00401F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0EA" w:rsidRDefault="008E10EA">
      <w:r>
        <w:separator/>
      </w:r>
    </w:p>
  </w:footnote>
  <w:footnote w:type="continuationSeparator" w:id="0">
    <w:p w:rsidR="008E10EA" w:rsidRDefault="008E10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F3D" w:rsidRDefault="00401F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F3D" w:rsidRDefault="00DD2963" w:rsidP="00F4367B">
    <w:pPr>
      <w:pStyle w:val="Header"/>
      <w:ind w:firstLine="720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1500" cy="571500"/>
          <wp:effectExtent l="0" t="0" r="0" b="0"/>
          <wp:wrapNone/>
          <wp:docPr id="1" name="Picture 1" descr="University_Seal_34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ersity_Seal_34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1F3D">
      <w:t xml:space="preserve">     </w:t>
    </w:r>
  </w:p>
  <w:p w:rsidR="00F4367B" w:rsidRPr="00401F3D" w:rsidRDefault="00401F3D" w:rsidP="00401F3D">
    <w:pPr>
      <w:pStyle w:val="Header"/>
      <w:ind w:firstLine="1080"/>
      <w:rPr>
        <w:color w:val="999999"/>
        <w:sz w:val="22"/>
        <w:szCs w:val="22"/>
      </w:rPr>
    </w:pPr>
    <w:r>
      <w:t xml:space="preserve">     </w:t>
    </w:r>
    <w:smartTag w:uri="urn:schemas-microsoft-com:office:smarttags" w:element="place">
      <w:smartTag w:uri="urn:schemas-microsoft-com:office:smarttags" w:element="PlaceType">
        <w:r w:rsidRPr="00401F3D">
          <w:rPr>
            <w:color w:val="999999"/>
            <w:sz w:val="22"/>
            <w:szCs w:val="22"/>
          </w:rPr>
          <w:t>UNIVERSITY</w:t>
        </w:r>
      </w:smartTag>
      <w:r w:rsidRPr="00401F3D">
        <w:rPr>
          <w:color w:val="999999"/>
          <w:sz w:val="22"/>
          <w:szCs w:val="22"/>
        </w:rPr>
        <w:t xml:space="preserve"> OF </w:t>
      </w:r>
      <w:smartTag w:uri="urn:schemas-microsoft-com:office:smarttags" w:element="PlaceName">
        <w:r w:rsidRPr="00401F3D">
          <w:rPr>
            <w:color w:val="999999"/>
            <w:sz w:val="22"/>
            <w:szCs w:val="22"/>
          </w:rPr>
          <w:t>OREGON</w:t>
        </w:r>
      </w:smartTag>
    </w:smartTag>
    <w:r w:rsidR="00F4367B" w:rsidRPr="00401F3D">
      <w:rPr>
        <w:color w:val="999999"/>
        <w:sz w:val="22"/>
        <w:szCs w:val="22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F3D" w:rsidRDefault="00401F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67B"/>
    <w:rsid w:val="00011D93"/>
    <w:rsid w:val="000D41DE"/>
    <w:rsid w:val="0011391E"/>
    <w:rsid w:val="00115DFC"/>
    <w:rsid w:val="00170F32"/>
    <w:rsid w:val="00214A4D"/>
    <w:rsid w:val="003409ED"/>
    <w:rsid w:val="0035358F"/>
    <w:rsid w:val="00401F3D"/>
    <w:rsid w:val="006F2585"/>
    <w:rsid w:val="0074346F"/>
    <w:rsid w:val="007B6E6B"/>
    <w:rsid w:val="00804D64"/>
    <w:rsid w:val="008678BC"/>
    <w:rsid w:val="008E10EA"/>
    <w:rsid w:val="009323BE"/>
    <w:rsid w:val="009F24F6"/>
    <w:rsid w:val="00A42A4E"/>
    <w:rsid w:val="00A477E9"/>
    <w:rsid w:val="00AE232E"/>
    <w:rsid w:val="00B400D2"/>
    <w:rsid w:val="00B74094"/>
    <w:rsid w:val="00C4450E"/>
    <w:rsid w:val="00C550FB"/>
    <w:rsid w:val="00D37997"/>
    <w:rsid w:val="00D75DA0"/>
    <w:rsid w:val="00DB1293"/>
    <w:rsid w:val="00DC3E15"/>
    <w:rsid w:val="00DD2963"/>
    <w:rsid w:val="00E379CD"/>
    <w:rsid w:val="00E44A60"/>
    <w:rsid w:val="00ED5F64"/>
    <w:rsid w:val="00EE05C1"/>
    <w:rsid w:val="00EF5EF7"/>
    <w:rsid w:val="00F4367B"/>
    <w:rsid w:val="00FB3600"/>
    <w:rsid w:val="00FC1F9B"/>
    <w:rsid w:val="00FE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5:docId w15:val="{E963DA3D-CDED-4567-AFC0-66658F2A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436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4367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01F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12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Oregon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cblum</dc:creator>
  <cp:keywords/>
  <dc:description/>
  <cp:lastModifiedBy>Jeff Ewing</cp:lastModifiedBy>
  <cp:revision>4</cp:revision>
  <cp:lastPrinted>2006-12-01T21:53:00Z</cp:lastPrinted>
  <dcterms:created xsi:type="dcterms:W3CDTF">2015-09-18T20:08:00Z</dcterms:created>
  <dcterms:modified xsi:type="dcterms:W3CDTF">2015-10-27T23:53:00Z</dcterms:modified>
</cp:coreProperties>
</file>